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7B6" w:rsidRDefault="004F17B6" w:rsidP="004F17B6">
      <w:pPr>
        <w:jc w:val="center"/>
        <w:rPr>
          <w:rFonts w:ascii="Times New Roman" w:hAnsi="Times New Roman" w:cs="Times New Roman"/>
          <w:sz w:val="28"/>
          <w:szCs w:val="28"/>
        </w:rPr>
      </w:pPr>
      <w:r w:rsidRPr="004F17B6">
        <w:rPr>
          <w:rFonts w:ascii="Times New Roman" w:hAnsi="Times New Roman" w:cs="Times New Roman"/>
          <w:sz w:val="28"/>
          <w:szCs w:val="28"/>
        </w:rPr>
        <w:t xml:space="preserve">ОСНОВНЫЕ НАПРАВЛЕНИЯ ПОВЫШЕНИЯ ЭФФЕКТИВНОСТИ ИСПОЛЬЗОВАНИЯ </w:t>
      </w:r>
      <w:proofErr w:type="gramStart"/>
      <w:r w:rsidRPr="004F17B6">
        <w:rPr>
          <w:rFonts w:ascii="Times New Roman" w:hAnsi="Times New Roman" w:cs="Times New Roman"/>
          <w:sz w:val="28"/>
          <w:szCs w:val="28"/>
        </w:rPr>
        <w:t>ТОПЛИВО-ЭНЕРГЕТИЧЕСКИХ</w:t>
      </w:r>
      <w:proofErr w:type="gramEnd"/>
      <w:r w:rsidRPr="004F17B6">
        <w:rPr>
          <w:rFonts w:ascii="Times New Roman" w:hAnsi="Times New Roman" w:cs="Times New Roman"/>
          <w:sz w:val="28"/>
          <w:szCs w:val="28"/>
        </w:rPr>
        <w:t xml:space="preserve"> РЕСУРСОВ В НАРОДНОМ ХОЗЯЙСТВЕ</w:t>
      </w:r>
    </w:p>
    <w:p w:rsidR="004F17B6" w:rsidRDefault="004F17B6" w:rsidP="004F17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F17B6">
        <w:rPr>
          <w:rFonts w:ascii="Times New Roman" w:hAnsi="Times New Roman" w:cs="Times New Roman"/>
          <w:sz w:val="28"/>
          <w:szCs w:val="28"/>
        </w:rPr>
        <w:t xml:space="preserve"> Ос</w:t>
      </w:r>
      <w:r>
        <w:rPr>
          <w:rFonts w:ascii="Times New Roman" w:hAnsi="Times New Roman" w:cs="Times New Roman"/>
          <w:sz w:val="28"/>
          <w:szCs w:val="28"/>
        </w:rPr>
        <w:t>новные направления повышения эф</w:t>
      </w:r>
      <w:r w:rsidRPr="004F17B6">
        <w:rPr>
          <w:rFonts w:ascii="Times New Roman" w:hAnsi="Times New Roman" w:cs="Times New Roman"/>
          <w:sz w:val="28"/>
          <w:szCs w:val="28"/>
        </w:rPr>
        <w:t>фективности использования топливно-энерге</w:t>
      </w:r>
      <w:r>
        <w:rPr>
          <w:rFonts w:ascii="Times New Roman" w:hAnsi="Times New Roman" w:cs="Times New Roman"/>
          <w:sz w:val="28"/>
          <w:szCs w:val="28"/>
        </w:rPr>
        <w:t>тических ресурсов в народном хо</w:t>
      </w:r>
      <w:r w:rsidRPr="004F17B6">
        <w:rPr>
          <w:rFonts w:ascii="Times New Roman" w:hAnsi="Times New Roman" w:cs="Times New Roman"/>
          <w:sz w:val="28"/>
          <w:szCs w:val="28"/>
        </w:rPr>
        <w:t xml:space="preserve">зяйстве определены Энергетической программой </w:t>
      </w:r>
      <w:r>
        <w:rPr>
          <w:rFonts w:ascii="Times New Roman" w:hAnsi="Times New Roman" w:cs="Times New Roman"/>
          <w:sz w:val="28"/>
          <w:szCs w:val="28"/>
        </w:rPr>
        <w:t>на длительную пер</w:t>
      </w:r>
      <w:r w:rsidRPr="004F17B6">
        <w:rPr>
          <w:rFonts w:ascii="Times New Roman" w:hAnsi="Times New Roman" w:cs="Times New Roman"/>
          <w:sz w:val="28"/>
          <w:szCs w:val="28"/>
        </w:rPr>
        <w:t xml:space="preserve">спективу. К их числу относятся: </w:t>
      </w:r>
    </w:p>
    <w:p w:rsidR="004F17B6" w:rsidRDefault="004F17B6" w:rsidP="004F17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F17B6">
        <w:rPr>
          <w:rFonts w:ascii="Times New Roman" w:hAnsi="Times New Roman" w:cs="Times New Roman"/>
          <w:sz w:val="28"/>
          <w:szCs w:val="28"/>
        </w:rPr>
        <w:t>- про</w:t>
      </w:r>
      <w:r>
        <w:rPr>
          <w:rFonts w:ascii="Times New Roman" w:hAnsi="Times New Roman" w:cs="Times New Roman"/>
          <w:sz w:val="28"/>
          <w:szCs w:val="28"/>
        </w:rPr>
        <w:t>ведение активной энергосберегаю</w:t>
      </w:r>
      <w:r w:rsidRPr="004F17B6">
        <w:rPr>
          <w:rFonts w:ascii="Times New Roman" w:hAnsi="Times New Roman" w:cs="Times New Roman"/>
          <w:sz w:val="28"/>
          <w:szCs w:val="28"/>
        </w:rPr>
        <w:t>щей политики на базе ускоренного научно-технического прогресса во всех звеньях народного хозяйства и в быту, всемерная экономия топлива и энергии, обеспе</w:t>
      </w:r>
      <w:r>
        <w:rPr>
          <w:rFonts w:ascii="Times New Roman" w:hAnsi="Times New Roman" w:cs="Times New Roman"/>
          <w:sz w:val="28"/>
          <w:szCs w:val="28"/>
        </w:rPr>
        <w:t>чение на этой основе значитель</w:t>
      </w:r>
      <w:r w:rsidRPr="004F17B6">
        <w:rPr>
          <w:rFonts w:ascii="Times New Roman" w:hAnsi="Times New Roman" w:cs="Times New Roman"/>
          <w:sz w:val="28"/>
          <w:szCs w:val="28"/>
        </w:rPr>
        <w:t xml:space="preserve">ного снижения удельной энергоемкости национального дохода; </w:t>
      </w:r>
    </w:p>
    <w:p w:rsidR="004F17B6" w:rsidRDefault="004F17B6" w:rsidP="004F17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F17B6">
        <w:rPr>
          <w:rFonts w:ascii="Times New Roman" w:hAnsi="Times New Roman" w:cs="Times New Roman"/>
          <w:sz w:val="28"/>
          <w:szCs w:val="28"/>
        </w:rPr>
        <w:t>- ускорение технического прогресса в отрасл</w:t>
      </w:r>
      <w:r>
        <w:rPr>
          <w:rFonts w:ascii="Times New Roman" w:hAnsi="Times New Roman" w:cs="Times New Roman"/>
          <w:sz w:val="28"/>
          <w:szCs w:val="28"/>
        </w:rPr>
        <w:t>ях топливно-энергетического ком</w:t>
      </w:r>
      <w:r w:rsidRPr="004F17B6">
        <w:rPr>
          <w:rFonts w:ascii="Times New Roman" w:hAnsi="Times New Roman" w:cs="Times New Roman"/>
          <w:sz w:val="28"/>
          <w:szCs w:val="28"/>
        </w:rPr>
        <w:t>плекса, а также в машиностроительных и др</w:t>
      </w:r>
      <w:r>
        <w:rPr>
          <w:rFonts w:ascii="Times New Roman" w:hAnsi="Times New Roman" w:cs="Times New Roman"/>
          <w:sz w:val="28"/>
          <w:szCs w:val="28"/>
        </w:rPr>
        <w:t>угих смежных отраслях промышлен</w:t>
      </w:r>
      <w:r w:rsidRPr="004F17B6">
        <w:rPr>
          <w:rFonts w:ascii="Times New Roman" w:hAnsi="Times New Roman" w:cs="Times New Roman"/>
          <w:sz w:val="28"/>
          <w:szCs w:val="28"/>
        </w:rPr>
        <w:t>ности, поставляющих этому комплексу оборудование, машины и материалы;</w:t>
      </w:r>
    </w:p>
    <w:p w:rsidR="004F17B6" w:rsidRDefault="004F17B6" w:rsidP="004F17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F17B6">
        <w:rPr>
          <w:rFonts w:ascii="Times New Roman" w:hAnsi="Times New Roman" w:cs="Times New Roman"/>
          <w:sz w:val="28"/>
          <w:szCs w:val="28"/>
        </w:rPr>
        <w:t xml:space="preserve"> - обеспечение опережающих темпов рос­та производства электроэнергии по сравнен</w:t>
      </w:r>
      <w:r>
        <w:rPr>
          <w:rFonts w:ascii="Times New Roman" w:hAnsi="Times New Roman" w:cs="Times New Roman"/>
          <w:sz w:val="28"/>
          <w:szCs w:val="28"/>
        </w:rPr>
        <w:t>ию с темпами роста добычи и про</w:t>
      </w:r>
      <w:r w:rsidRPr="004F17B6">
        <w:rPr>
          <w:rFonts w:ascii="Times New Roman" w:hAnsi="Times New Roman" w:cs="Times New Roman"/>
          <w:sz w:val="28"/>
          <w:szCs w:val="28"/>
        </w:rPr>
        <w:t>изводс</w:t>
      </w:r>
      <w:r>
        <w:rPr>
          <w:rFonts w:ascii="Times New Roman" w:hAnsi="Times New Roman" w:cs="Times New Roman"/>
          <w:sz w:val="28"/>
          <w:szCs w:val="28"/>
        </w:rPr>
        <w:t>тва первичных энергетических ре</w:t>
      </w:r>
      <w:r w:rsidRPr="004F17B6">
        <w:rPr>
          <w:rFonts w:ascii="Times New Roman" w:hAnsi="Times New Roman" w:cs="Times New Roman"/>
          <w:sz w:val="28"/>
          <w:szCs w:val="28"/>
        </w:rPr>
        <w:t>сурсов;</w:t>
      </w:r>
    </w:p>
    <w:p w:rsidR="004F17B6" w:rsidRDefault="004F17B6" w:rsidP="004F17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F17B6">
        <w:rPr>
          <w:rFonts w:ascii="Times New Roman" w:hAnsi="Times New Roman" w:cs="Times New Roman"/>
          <w:sz w:val="28"/>
          <w:szCs w:val="28"/>
        </w:rPr>
        <w:t xml:space="preserve"> - сокращение всех видов энергетических потерь и </w:t>
      </w:r>
      <w:r>
        <w:rPr>
          <w:rFonts w:ascii="Times New Roman" w:hAnsi="Times New Roman" w:cs="Times New Roman"/>
          <w:sz w:val="28"/>
          <w:szCs w:val="28"/>
        </w:rPr>
        <w:t>повышение уровня использо</w:t>
      </w:r>
      <w:r w:rsidRPr="004F17B6">
        <w:rPr>
          <w:rFonts w:ascii="Times New Roman" w:hAnsi="Times New Roman" w:cs="Times New Roman"/>
          <w:sz w:val="28"/>
          <w:szCs w:val="28"/>
        </w:rPr>
        <w:t xml:space="preserve">вания вторичных ресурсов; - обеспечение роста ресурсов моторных </w:t>
      </w:r>
      <w:proofErr w:type="gramStart"/>
      <w:r w:rsidRPr="004F17B6">
        <w:rPr>
          <w:rFonts w:ascii="Times New Roman" w:hAnsi="Times New Roman" w:cs="Times New Roman"/>
          <w:sz w:val="28"/>
          <w:szCs w:val="28"/>
        </w:rPr>
        <w:t>топлив</w:t>
      </w:r>
      <w:proofErr w:type="gramEnd"/>
      <w:r w:rsidRPr="004F17B6">
        <w:rPr>
          <w:rFonts w:ascii="Times New Roman" w:hAnsi="Times New Roman" w:cs="Times New Roman"/>
          <w:sz w:val="28"/>
          <w:szCs w:val="28"/>
        </w:rPr>
        <w:t xml:space="preserve"> прежде всего за счет увеличения объема и глубины переработки нефти, при одновременном существенном сок­ращен</w:t>
      </w:r>
      <w:r>
        <w:rPr>
          <w:rFonts w:ascii="Times New Roman" w:hAnsi="Times New Roman" w:cs="Times New Roman"/>
          <w:sz w:val="28"/>
          <w:szCs w:val="28"/>
        </w:rPr>
        <w:t>ии расхода мазута электростанци</w:t>
      </w:r>
      <w:r w:rsidRPr="004F17B6">
        <w:rPr>
          <w:rFonts w:ascii="Times New Roman" w:hAnsi="Times New Roman" w:cs="Times New Roman"/>
          <w:sz w:val="28"/>
          <w:szCs w:val="28"/>
        </w:rPr>
        <w:t xml:space="preserve">ями, а также путем </w:t>
      </w:r>
      <w:r>
        <w:rPr>
          <w:rFonts w:ascii="Times New Roman" w:hAnsi="Times New Roman" w:cs="Times New Roman"/>
          <w:sz w:val="28"/>
          <w:szCs w:val="28"/>
        </w:rPr>
        <w:t>широкого исполь</w:t>
      </w:r>
      <w:r w:rsidRPr="004F17B6">
        <w:rPr>
          <w:rFonts w:ascii="Times New Roman" w:hAnsi="Times New Roman" w:cs="Times New Roman"/>
          <w:sz w:val="28"/>
          <w:szCs w:val="28"/>
        </w:rPr>
        <w:t>зования в качестве моторных топлив сжатого и сжиженного природного газа и организации по мере решения научно-техни</w:t>
      </w:r>
      <w:r>
        <w:rPr>
          <w:rFonts w:ascii="Times New Roman" w:hAnsi="Times New Roman" w:cs="Times New Roman"/>
          <w:sz w:val="28"/>
          <w:szCs w:val="28"/>
        </w:rPr>
        <w:t>ческих проблем производства син</w:t>
      </w:r>
      <w:r w:rsidRPr="004F17B6">
        <w:rPr>
          <w:rFonts w:ascii="Times New Roman" w:hAnsi="Times New Roman" w:cs="Times New Roman"/>
          <w:sz w:val="28"/>
          <w:szCs w:val="28"/>
        </w:rPr>
        <w:t xml:space="preserve">тетических моторных топлив из газа, угля и горючих сланцев; </w:t>
      </w:r>
    </w:p>
    <w:p w:rsidR="004F17B6" w:rsidRDefault="004F17B6" w:rsidP="004F17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F17B6">
        <w:rPr>
          <w:rFonts w:ascii="Times New Roman" w:hAnsi="Times New Roman" w:cs="Times New Roman"/>
          <w:sz w:val="28"/>
          <w:szCs w:val="28"/>
        </w:rPr>
        <w:t>- развитие ядерной э</w:t>
      </w:r>
      <w:r>
        <w:rPr>
          <w:rFonts w:ascii="Times New Roman" w:hAnsi="Times New Roman" w:cs="Times New Roman"/>
          <w:sz w:val="28"/>
          <w:szCs w:val="28"/>
        </w:rPr>
        <w:t>нер</w:t>
      </w:r>
      <w:r w:rsidRPr="004F17B6">
        <w:rPr>
          <w:rFonts w:ascii="Times New Roman" w:hAnsi="Times New Roman" w:cs="Times New Roman"/>
          <w:sz w:val="28"/>
          <w:szCs w:val="28"/>
        </w:rPr>
        <w:t>гетики для производства электрической и тепловой энергии и высвобождение на этой основе значительного количества органического топлива, строительство в кач</w:t>
      </w:r>
      <w:r>
        <w:rPr>
          <w:rFonts w:ascii="Times New Roman" w:hAnsi="Times New Roman" w:cs="Times New Roman"/>
          <w:sz w:val="28"/>
          <w:szCs w:val="28"/>
        </w:rPr>
        <w:t>естве маневренных мощностей гид</w:t>
      </w:r>
      <w:r w:rsidRPr="004F17B6">
        <w:rPr>
          <w:rFonts w:ascii="Times New Roman" w:hAnsi="Times New Roman" w:cs="Times New Roman"/>
          <w:sz w:val="28"/>
          <w:szCs w:val="28"/>
        </w:rPr>
        <w:t xml:space="preserve">роаккумулирующих электростанций в европейской части страны; </w:t>
      </w:r>
    </w:p>
    <w:p w:rsidR="00692972" w:rsidRDefault="004F17B6" w:rsidP="004F17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92972">
        <w:rPr>
          <w:rFonts w:ascii="Times New Roman" w:hAnsi="Times New Roman" w:cs="Times New Roman"/>
          <w:sz w:val="28"/>
          <w:szCs w:val="28"/>
        </w:rPr>
        <w:t>-</w:t>
      </w:r>
      <w:r w:rsidRPr="004F17B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F17B6">
        <w:rPr>
          <w:rFonts w:ascii="Times New Roman" w:hAnsi="Times New Roman" w:cs="Times New Roman"/>
          <w:sz w:val="28"/>
          <w:szCs w:val="28"/>
        </w:rPr>
        <w:t>оптимиза­ция</w:t>
      </w:r>
      <w:proofErr w:type="gramEnd"/>
      <w:r w:rsidRPr="004F17B6">
        <w:rPr>
          <w:rFonts w:ascii="Times New Roman" w:hAnsi="Times New Roman" w:cs="Times New Roman"/>
          <w:sz w:val="28"/>
          <w:szCs w:val="28"/>
        </w:rPr>
        <w:t xml:space="preserve"> режимов работы энергетических и технол</w:t>
      </w:r>
      <w:r w:rsidR="00692972">
        <w:rPr>
          <w:rFonts w:ascii="Times New Roman" w:hAnsi="Times New Roman" w:cs="Times New Roman"/>
          <w:sz w:val="28"/>
          <w:szCs w:val="28"/>
        </w:rPr>
        <w:t>огических установок с целью зна</w:t>
      </w:r>
      <w:r w:rsidRPr="004F17B6">
        <w:rPr>
          <w:rFonts w:ascii="Times New Roman" w:hAnsi="Times New Roman" w:cs="Times New Roman"/>
          <w:sz w:val="28"/>
          <w:szCs w:val="28"/>
        </w:rPr>
        <w:t>чительного снижения удельных расходов топлива, теплоты и электрической энер­гии. Использование ВЭР в отраслях народного х</w:t>
      </w:r>
      <w:r w:rsidR="00692972">
        <w:rPr>
          <w:rFonts w:ascii="Times New Roman" w:hAnsi="Times New Roman" w:cs="Times New Roman"/>
          <w:sz w:val="28"/>
          <w:szCs w:val="28"/>
        </w:rPr>
        <w:t>озяйства предполагает обязатель</w:t>
      </w:r>
      <w:r w:rsidRPr="004F17B6">
        <w:rPr>
          <w:rFonts w:ascii="Times New Roman" w:hAnsi="Times New Roman" w:cs="Times New Roman"/>
          <w:sz w:val="28"/>
          <w:szCs w:val="28"/>
        </w:rPr>
        <w:t xml:space="preserve">ное </w:t>
      </w:r>
      <w:r w:rsidR="00692972">
        <w:rPr>
          <w:rFonts w:ascii="Times New Roman" w:hAnsi="Times New Roman" w:cs="Times New Roman"/>
          <w:sz w:val="28"/>
          <w:szCs w:val="28"/>
        </w:rPr>
        <w:t>включение утилизационных устано</w:t>
      </w:r>
      <w:r w:rsidRPr="004F17B6">
        <w:rPr>
          <w:rFonts w:ascii="Times New Roman" w:hAnsi="Times New Roman" w:cs="Times New Roman"/>
          <w:sz w:val="28"/>
          <w:szCs w:val="28"/>
        </w:rPr>
        <w:t xml:space="preserve">вок в процессы с технологическими агрегатами, дающими ВЭР. </w:t>
      </w:r>
      <w:r w:rsidR="00692972">
        <w:rPr>
          <w:rFonts w:ascii="Times New Roman" w:hAnsi="Times New Roman" w:cs="Times New Roman"/>
          <w:sz w:val="28"/>
          <w:szCs w:val="28"/>
        </w:rPr>
        <w:lastRenderedPageBreak/>
        <w:tab/>
        <w:t>Совершен</w:t>
      </w:r>
      <w:r w:rsidRPr="004F17B6">
        <w:rPr>
          <w:rFonts w:ascii="Times New Roman" w:hAnsi="Times New Roman" w:cs="Times New Roman"/>
          <w:sz w:val="28"/>
          <w:szCs w:val="28"/>
        </w:rPr>
        <w:t>ствуются и создаются</w:t>
      </w:r>
      <w:r w:rsidR="00692972">
        <w:rPr>
          <w:rFonts w:ascii="Times New Roman" w:hAnsi="Times New Roman" w:cs="Times New Roman"/>
          <w:sz w:val="28"/>
          <w:szCs w:val="28"/>
        </w:rPr>
        <w:t xml:space="preserve"> новые типы кон</w:t>
      </w:r>
      <w:r w:rsidRPr="004F17B6">
        <w:rPr>
          <w:rFonts w:ascii="Times New Roman" w:hAnsi="Times New Roman" w:cs="Times New Roman"/>
          <w:sz w:val="28"/>
          <w:szCs w:val="28"/>
        </w:rPr>
        <w:t xml:space="preserve">струкций утилизационного оборудования и методов его очистки от пыли. К числу последних относятся установки, </w:t>
      </w:r>
      <w:proofErr w:type="gramStart"/>
      <w:r w:rsidRPr="004F17B6">
        <w:rPr>
          <w:rFonts w:ascii="Times New Roman" w:hAnsi="Times New Roman" w:cs="Times New Roman"/>
          <w:sz w:val="28"/>
          <w:szCs w:val="28"/>
        </w:rPr>
        <w:t>выраба­тывающие</w:t>
      </w:r>
      <w:proofErr w:type="gramEnd"/>
      <w:r w:rsidRPr="004F17B6">
        <w:rPr>
          <w:rFonts w:ascii="Times New Roman" w:hAnsi="Times New Roman" w:cs="Times New Roman"/>
          <w:sz w:val="28"/>
          <w:szCs w:val="28"/>
        </w:rPr>
        <w:t xml:space="preserve"> пар повышенных параметров для круглогодового использования ВЭР на промышленных предприятиях, для утилизации физическ</w:t>
      </w:r>
      <w:r w:rsidR="00692972">
        <w:rPr>
          <w:rFonts w:ascii="Times New Roman" w:hAnsi="Times New Roman" w:cs="Times New Roman"/>
          <w:sz w:val="28"/>
          <w:szCs w:val="28"/>
        </w:rPr>
        <w:t>ой теплоты домен</w:t>
      </w:r>
      <w:r w:rsidRPr="004F17B6">
        <w:rPr>
          <w:rFonts w:ascii="Times New Roman" w:hAnsi="Times New Roman" w:cs="Times New Roman"/>
          <w:sz w:val="28"/>
          <w:szCs w:val="28"/>
        </w:rPr>
        <w:t>ных шлаков и шлаков печей цветной ме­талл</w:t>
      </w:r>
      <w:r w:rsidR="00692972">
        <w:rPr>
          <w:rFonts w:ascii="Times New Roman" w:hAnsi="Times New Roman" w:cs="Times New Roman"/>
          <w:sz w:val="28"/>
          <w:szCs w:val="28"/>
        </w:rPr>
        <w:t xml:space="preserve">ургии. </w:t>
      </w:r>
    </w:p>
    <w:p w:rsidR="00692972" w:rsidRDefault="00692972" w:rsidP="004F17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Разрабатываются эффектив</w:t>
      </w:r>
      <w:r w:rsidR="004F17B6" w:rsidRPr="004F17B6">
        <w:rPr>
          <w:rFonts w:ascii="Times New Roman" w:hAnsi="Times New Roman" w:cs="Times New Roman"/>
          <w:sz w:val="28"/>
          <w:szCs w:val="28"/>
        </w:rPr>
        <w:t>ные к</w:t>
      </w:r>
      <w:r>
        <w:rPr>
          <w:rFonts w:ascii="Times New Roman" w:hAnsi="Times New Roman" w:cs="Times New Roman"/>
          <w:sz w:val="28"/>
          <w:szCs w:val="28"/>
        </w:rPr>
        <w:t>онструкции установок, предназна</w:t>
      </w:r>
      <w:r w:rsidR="004F17B6" w:rsidRPr="004F17B6">
        <w:rPr>
          <w:rFonts w:ascii="Times New Roman" w:hAnsi="Times New Roman" w:cs="Times New Roman"/>
          <w:sz w:val="28"/>
          <w:szCs w:val="28"/>
        </w:rPr>
        <w:t xml:space="preserve">ченных для работы на запыленных и агрессивных газах цветной металлургии, термического обезвреживания </w:t>
      </w:r>
      <w:proofErr w:type="gramStart"/>
      <w:r w:rsidR="004F17B6" w:rsidRPr="004F17B6">
        <w:rPr>
          <w:rFonts w:ascii="Times New Roman" w:hAnsi="Times New Roman" w:cs="Times New Roman"/>
          <w:sz w:val="28"/>
          <w:szCs w:val="28"/>
        </w:rPr>
        <w:t>техноло­гических</w:t>
      </w:r>
      <w:proofErr w:type="gramEnd"/>
      <w:r w:rsidR="004F17B6" w:rsidRPr="004F17B6">
        <w:rPr>
          <w:rFonts w:ascii="Times New Roman" w:hAnsi="Times New Roman" w:cs="Times New Roman"/>
          <w:sz w:val="28"/>
          <w:szCs w:val="28"/>
        </w:rPr>
        <w:t xml:space="preserve"> отходов, аккумуляции конвер­терных газов в черной металлургии с целью использования в качестве топ­лива, а также теплоиспользующие холо­дильные установки для получения искус­ственного холода и др. </w:t>
      </w:r>
      <w:r>
        <w:rPr>
          <w:rFonts w:ascii="Times New Roman" w:hAnsi="Times New Roman" w:cs="Times New Roman"/>
          <w:sz w:val="28"/>
          <w:szCs w:val="28"/>
        </w:rPr>
        <w:tab/>
      </w:r>
      <w:r w:rsidR="004F17B6" w:rsidRPr="004F17B6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ажнейшее значение при планирова</w:t>
      </w:r>
      <w:r w:rsidR="004F17B6" w:rsidRPr="004F17B6">
        <w:rPr>
          <w:rFonts w:ascii="Times New Roman" w:hAnsi="Times New Roman" w:cs="Times New Roman"/>
          <w:sz w:val="28"/>
          <w:szCs w:val="28"/>
        </w:rPr>
        <w:t xml:space="preserve">нии, </w:t>
      </w:r>
      <w:r>
        <w:rPr>
          <w:rFonts w:ascii="Times New Roman" w:hAnsi="Times New Roman" w:cs="Times New Roman"/>
          <w:sz w:val="28"/>
          <w:szCs w:val="28"/>
        </w:rPr>
        <w:t>организации и управлении топлив</w:t>
      </w:r>
      <w:r w:rsidR="004F17B6" w:rsidRPr="004F17B6">
        <w:rPr>
          <w:rFonts w:ascii="Times New Roman" w:hAnsi="Times New Roman" w:cs="Times New Roman"/>
          <w:sz w:val="28"/>
          <w:szCs w:val="28"/>
        </w:rPr>
        <w:t>но-энергетическим хозяйством имею</w:t>
      </w:r>
      <w:r>
        <w:rPr>
          <w:rFonts w:ascii="Times New Roman" w:hAnsi="Times New Roman" w:cs="Times New Roman"/>
          <w:sz w:val="28"/>
          <w:szCs w:val="28"/>
        </w:rPr>
        <w:t>т топливно-энергетические балан</w:t>
      </w:r>
      <w:r w:rsidR="004F17B6" w:rsidRPr="004F17B6">
        <w:rPr>
          <w:rFonts w:ascii="Times New Roman" w:hAnsi="Times New Roman" w:cs="Times New Roman"/>
          <w:sz w:val="28"/>
          <w:szCs w:val="28"/>
        </w:rPr>
        <w:t xml:space="preserve">сы, в которых отражается качественное и количественное согласование </w:t>
      </w:r>
      <w:proofErr w:type="gramStart"/>
      <w:r w:rsidR="004F17B6" w:rsidRPr="004F17B6">
        <w:rPr>
          <w:rFonts w:ascii="Times New Roman" w:hAnsi="Times New Roman" w:cs="Times New Roman"/>
          <w:sz w:val="28"/>
          <w:szCs w:val="28"/>
        </w:rPr>
        <w:t>произ­водства</w:t>
      </w:r>
      <w:proofErr w:type="gramEnd"/>
      <w:r w:rsidR="004F17B6" w:rsidRPr="004F17B6">
        <w:rPr>
          <w:rFonts w:ascii="Times New Roman" w:hAnsi="Times New Roman" w:cs="Times New Roman"/>
          <w:sz w:val="28"/>
          <w:szCs w:val="28"/>
        </w:rPr>
        <w:t xml:space="preserve"> и потребления всех видов топ­лива и энергии. При разработке основных </w:t>
      </w:r>
      <w:proofErr w:type="gramStart"/>
      <w:r w:rsidR="004F17B6" w:rsidRPr="004F17B6">
        <w:rPr>
          <w:rFonts w:ascii="Times New Roman" w:hAnsi="Times New Roman" w:cs="Times New Roman"/>
          <w:sz w:val="28"/>
          <w:szCs w:val="28"/>
        </w:rPr>
        <w:t>направле­ний</w:t>
      </w:r>
      <w:proofErr w:type="gramEnd"/>
      <w:r w:rsidR="004F17B6" w:rsidRPr="004F17B6">
        <w:rPr>
          <w:rFonts w:ascii="Times New Roman" w:hAnsi="Times New Roman" w:cs="Times New Roman"/>
          <w:sz w:val="28"/>
          <w:szCs w:val="28"/>
        </w:rPr>
        <w:t xml:space="preserve"> развития народного хозяйства на основе анализа фактического состояния использования ВЭР и предварительных данных о перспективах развития пред­прия</w:t>
      </w:r>
      <w:r>
        <w:rPr>
          <w:rFonts w:ascii="Times New Roman" w:hAnsi="Times New Roman" w:cs="Times New Roman"/>
          <w:sz w:val="28"/>
          <w:szCs w:val="28"/>
        </w:rPr>
        <w:t>тиям выдается задание по исполь</w:t>
      </w:r>
      <w:r w:rsidR="004F17B6" w:rsidRPr="004F17B6">
        <w:rPr>
          <w:rFonts w:ascii="Times New Roman" w:hAnsi="Times New Roman" w:cs="Times New Roman"/>
          <w:sz w:val="28"/>
          <w:szCs w:val="28"/>
        </w:rPr>
        <w:t xml:space="preserve">зованию ВЭР. </w:t>
      </w:r>
    </w:p>
    <w:p w:rsidR="00692972" w:rsidRDefault="00692972" w:rsidP="004F17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F17B6" w:rsidRPr="004F17B6">
        <w:rPr>
          <w:rFonts w:ascii="Times New Roman" w:hAnsi="Times New Roman" w:cs="Times New Roman"/>
          <w:sz w:val="28"/>
          <w:szCs w:val="28"/>
        </w:rPr>
        <w:t>Эти задания являются основ</w:t>
      </w:r>
      <w:r>
        <w:rPr>
          <w:rFonts w:ascii="Times New Roman" w:hAnsi="Times New Roman" w:cs="Times New Roman"/>
          <w:sz w:val="28"/>
          <w:szCs w:val="28"/>
        </w:rPr>
        <w:t>ой для разработки плановых энер</w:t>
      </w:r>
      <w:r w:rsidR="004F17B6" w:rsidRPr="004F17B6">
        <w:rPr>
          <w:rFonts w:ascii="Times New Roman" w:hAnsi="Times New Roman" w:cs="Times New Roman"/>
          <w:sz w:val="28"/>
          <w:szCs w:val="28"/>
        </w:rPr>
        <w:t>гетических балансов и мероприятий по утилизации и использованию ВЭР. Дл</w:t>
      </w:r>
      <w:r>
        <w:rPr>
          <w:rFonts w:ascii="Times New Roman" w:hAnsi="Times New Roman" w:cs="Times New Roman"/>
          <w:sz w:val="28"/>
          <w:szCs w:val="28"/>
        </w:rPr>
        <w:t>я обоснованного планирования ис</w:t>
      </w:r>
      <w:r w:rsidR="004F17B6" w:rsidRPr="004F17B6">
        <w:rPr>
          <w:rFonts w:ascii="Times New Roman" w:hAnsi="Times New Roman" w:cs="Times New Roman"/>
          <w:sz w:val="28"/>
          <w:szCs w:val="28"/>
        </w:rPr>
        <w:t xml:space="preserve">пользования ВЭР большое значение имеет система статистической </w:t>
      </w:r>
      <w:proofErr w:type="gramStart"/>
      <w:r w:rsidR="004F17B6" w:rsidRPr="004F17B6">
        <w:rPr>
          <w:rFonts w:ascii="Times New Roman" w:hAnsi="Times New Roman" w:cs="Times New Roman"/>
          <w:sz w:val="28"/>
          <w:szCs w:val="28"/>
        </w:rPr>
        <w:t>информа­ции</w:t>
      </w:r>
      <w:proofErr w:type="gramEnd"/>
      <w:r w:rsidR="004F17B6" w:rsidRPr="004F17B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основанная на данных промышлен</w:t>
      </w:r>
      <w:r w:rsidR="004F17B6" w:rsidRPr="004F17B6">
        <w:rPr>
          <w:rFonts w:ascii="Times New Roman" w:hAnsi="Times New Roman" w:cs="Times New Roman"/>
          <w:sz w:val="28"/>
          <w:szCs w:val="28"/>
        </w:rPr>
        <w:t>ных предприятий. Пр</w:t>
      </w:r>
      <w:r>
        <w:rPr>
          <w:rFonts w:ascii="Times New Roman" w:hAnsi="Times New Roman" w:cs="Times New Roman"/>
          <w:sz w:val="28"/>
          <w:szCs w:val="28"/>
        </w:rPr>
        <w:t>и разработке проектов новых про</w:t>
      </w:r>
      <w:r w:rsidR="004F17B6" w:rsidRPr="004F17B6">
        <w:rPr>
          <w:rFonts w:ascii="Times New Roman" w:hAnsi="Times New Roman" w:cs="Times New Roman"/>
          <w:sz w:val="28"/>
          <w:szCs w:val="28"/>
        </w:rPr>
        <w:t>мышленных предприятий в их топливно-энерге</w:t>
      </w:r>
      <w:r>
        <w:rPr>
          <w:rFonts w:ascii="Times New Roman" w:hAnsi="Times New Roman" w:cs="Times New Roman"/>
          <w:sz w:val="28"/>
          <w:szCs w:val="28"/>
        </w:rPr>
        <w:t>тических балансах предусматрива</w:t>
      </w:r>
      <w:r w:rsidR="004F17B6" w:rsidRPr="004F17B6">
        <w:rPr>
          <w:rFonts w:ascii="Times New Roman" w:hAnsi="Times New Roman" w:cs="Times New Roman"/>
          <w:sz w:val="28"/>
          <w:szCs w:val="28"/>
        </w:rPr>
        <w:t>ется рациональное и наиболее полное испол</w:t>
      </w:r>
      <w:r>
        <w:rPr>
          <w:rFonts w:ascii="Times New Roman" w:hAnsi="Times New Roman" w:cs="Times New Roman"/>
          <w:sz w:val="28"/>
          <w:szCs w:val="28"/>
        </w:rPr>
        <w:t>ьзование ВЭР с учетом территори</w:t>
      </w:r>
      <w:r w:rsidR="004F17B6" w:rsidRPr="004F17B6">
        <w:rPr>
          <w:rFonts w:ascii="Times New Roman" w:hAnsi="Times New Roman" w:cs="Times New Roman"/>
          <w:sz w:val="28"/>
          <w:szCs w:val="28"/>
        </w:rPr>
        <w:t>альных возможностей кооперирования предпр</w:t>
      </w:r>
      <w:r>
        <w:rPr>
          <w:rFonts w:ascii="Times New Roman" w:hAnsi="Times New Roman" w:cs="Times New Roman"/>
          <w:sz w:val="28"/>
          <w:szCs w:val="28"/>
        </w:rPr>
        <w:t>иятий по теплоте, внедрение тех</w:t>
      </w:r>
      <w:r w:rsidR="004F17B6" w:rsidRPr="004F17B6">
        <w:rPr>
          <w:rFonts w:ascii="Times New Roman" w:hAnsi="Times New Roman" w:cs="Times New Roman"/>
          <w:sz w:val="28"/>
          <w:szCs w:val="28"/>
        </w:rPr>
        <w:t>ноло</w:t>
      </w:r>
      <w:r>
        <w:rPr>
          <w:rFonts w:ascii="Times New Roman" w:hAnsi="Times New Roman" w:cs="Times New Roman"/>
          <w:sz w:val="28"/>
          <w:szCs w:val="28"/>
        </w:rPr>
        <w:t>гических процессов, обеспечиваю</w:t>
      </w:r>
      <w:r w:rsidR="004F17B6" w:rsidRPr="004F17B6">
        <w:rPr>
          <w:rFonts w:ascii="Times New Roman" w:hAnsi="Times New Roman" w:cs="Times New Roman"/>
          <w:sz w:val="28"/>
          <w:szCs w:val="28"/>
        </w:rPr>
        <w:t>щих более эффективное внутреннее ис­пользование энергетических ресурсов с целью снижения их потерь.</w:t>
      </w:r>
    </w:p>
    <w:p w:rsidR="004F17B6" w:rsidRPr="004F17B6" w:rsidRDefault="00692972" w:rsidP="0069297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F17B6" w:rsidRPr="004F17B6">
        <w:rPr>
          <w:rFonts w:ascii="Times New Roman" w:hAnsi="Times New Roman" w:cs="Times New Roman"/>
          <w:sz w:val="28"/>
          <w:szCs w:val="28"/>
        </w:rPr>
        <w:t xml:space="preserve"> Дальнейшее развитие топливно-энер­гетиче</w:t>
      </w:r>
      <w:r>
        <w:rPr>
          <w:rFonts w:ascii="Times New Roman" w:hAnsi="Times New Roman" w:cs="Times New Roman"/>
          <w:sz w:val="28"/>
          <w:szCs w:val="28"/>
        </w:rPr>
        <w:t>ского комплекса, совершенствова</w:t>
      </w:r>
      <w:r w:rsidR="004F17B6" w:rsidRPr="004F17B6">
        <w:rPr>
          <w:rFonts w:ascii="Times New Roman" w:hAnsi="Times New Roman" w:cs="Times New Roman"/>
          <w:sz w:val="28"/>
          <w:szCs w:val="28"/>
        </w:rPr>
        <w:t>ние энергетического баланса, повышение про</w:t>
      </w:r>
      <w:r>
        <w:rPr>
          <w:rFonts w:ascii="Times New Roman" w:hAnsi="Times New Roman" w:cs="Times New Roman"/>
          <w:sz w:val="28"/>
          <w:szCs w:val="28"/>
        </w:rPr>
        <w:t>изводительности труда при произ</w:t>
      </w:r>
      <w:r w:rsidR="004F17B6" w:rsidRPr="004F17B6">
        <w:rPr>
          <w:rFonts w:ascii="Times New Roman" w:hAnsi="Times New Roman" w:cs="Times New Roman"/>
          <w:sz w:val="28"/>
          <w:szCs w:val="28"/>
        </w:rPr>
        <w:t>водстве энергетических ресурсов на основе внедрения новейших достижений науки и техники, рациональное исполь­зован</w:t>
      </w:r>
      <w:r>
        <w:rPr>
          <w:rFonts w:ascii="Times New Roman" w:hAnsi="Times New Roman" w:cs="Times New Roman"/>
          <w:sz w:val="28"/>
          <w:szCs w:val="28"/>
        </w:rPr>
        <w:t>ие и экономное расходование топ</w:t>
      </w:r>
      <w:r w:rsidR="004F17B6" w:rsidRPr="004F17B6">
        <w:rPr>
          <w:rFonts w:ascii="Times New Roman" w:hAnsi="Times New Roman" w:cs="Times New Roman"/>
          <w:sz w:val="28"/>
          <w:szCs w:val="28"/>
        </w:rPr>
        <w:t xml:space="preserve">лива и энергии – важнейшие народнохо­зяйственные задачи. </w:t>
      </w:r>
      <w:bookmarkStart w:id="0" w:name="_GoBack"/>
      <w:bookmarkEnd w:id="0"/>
    </w:p>
    <w:p w:rsidR="004F17B6" w:rsidRPr="004F17B6" w:rsidRDefault="004F17B6" w:rsidP="004F17B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F17B6" w:rsidRPr="004F17B6" w:rsidSect="00692972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B8E"/>
    <w:rsid w:val="003F6E80"/>
    <w:rsid w:val="004F17B6"/>
    <w:rsid w:val="00692972"/>
    <w:rsid w:val="00D92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2016-09-29T18:30:00Z</dcterms:created>
  <dcterms:modified xsi:type="dcterms:W3CDTF">2016-09-29T18:44:00Z</dcterms:modified>
</cp:coreProperties>
</file>